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5" w:rsidRPr="00906525" w:rsidRDefault="006C301C" w:rsidP="00906525">
      <w:pPr>
        <w:jc w:val="center"/>
        <w:rPr>
          <w:b/>
        </w:rPr>
      </w:pPr>
      <w:r>
        <w:rPr>
          <w:b/>
        </w:rPr>
        <w:t>Popis</w:t>
      </w:r>
      <w:r w:rsidR="00906525" w:rsidRPr="00906525">
        <w:rPr>
          <w:b/>
        </w:rPr>
        <w:t xml:space="preserve"> práce štandardizačných pracovný</w:t>
      </w:r>
      <w:r w:rsidR="00E34034">
        <w:rPr>
          <w:b/>
        </w:rPr>
        <w:t>ch</w:t>
      </w:r>
      <w:bookmarkStart w:id="0" w:name="_GoBack"/>
      <w:bookmarkEnd w:id="0"/>
      <w:r w:rsidR="00906525" w:rsidRPr="00906525">
        <w:rPr>
          <w:b/>
        </w:rPr>
        <w:t xml:space="preserve"> skupín</w:t>
      </w:r>
    </w:p>
    <w:p w:rsidR="00906525" w:rsidRDefault="00906525" w:rsidP="00906525">
      <w:pPr>
        <w:pStyle w:val="Odsekzoznamu"/>
      </w:pPr>
    </w:p>
    <w:p w:rsidR="00440A73" w:rsidRDefault="00C97B59" w:rsidP="005557A3">
      <w:pPr>
        <w:pStyle w:val="Odsekzoznamu"/>
        <w:numPr>
          <w:ilvl w:val="0"/>
          <w:numId w:val="1"/>
        </w:numPr>
        <w:jc w:val="both"/>
      </w:pPr>
      <w:r>
        <w:t>Na základe štatútu K</w:t>
      </w:r>
      <w:r w:rsidR="00C35CC5">
        <w:t>omisie pre štandardizáciu ISVS sú v zmysle čl. 7 vytvárane pracovné skupiny, ktoré majú svojho predsedu. Praco</w:t>
      </w:r>
      <w:r>
        <w:t>vné skupiny sú poradný orgánom K</w:t>
      </w:r>
      <w:r w:rsidR="00C35CC5">
        <w:t xml:space="preserve">omisie pre štandardizáciu. </w:t>
      </w:r>
    </w:p>
    <w:p w:rsidR="00C97B59" w:rsidRDefault="00C35CC5" w:rsidP="00C97B59">
      <w:pPr>
        <w:pStyle w:val="Odsekzoznamu"/>
        <w:numPr>
          <w:ilvl w:val="0"/>
          <w:numId w:val="2"/>
        </w:numPr>
        <w:jc w:val="both"/>
      </w:pPr>
      <w:r>
        <w:t>Pracov</w:t>
      </w:r>
      <w:r w:rsidR="00C97B59">
        <w:t>né skupiny pracujú v 9 pracovný</w:t>
      </w:r>
      <w:r>
        <w:t xml:space="preserve">ch skupinách, ktoré boli </w:t>
      </w:r>
      <w:r w:rsidR="00C97B59">
        <w:t>zriadené na základe schválenia K</w:t>
      </w:r>
      <w:r>
        <w:t>omisiou pre štandardizáciu ISVS.</w:t>
      </w:r>
      <w:r w:rsidR="00C97B59">
        <w:t xml:space="preserve"> </w:t>
      </w:r>
    </w:p>
    <w:p w:rsidR="00C35CC5" w:rsidRDefault="00E34034" w:rsidP="00C97B59">
      <w:pPr>
        <w:pStyle w:val="Odsekzoznamu"/>
        <w:ind w:left="1440"/>
        <w:jc w:val="both"/>
      </w:pPr>
      <w:hyperlink r:id="rId5" w:history="1">
        <w:r w:rsidR="00C35CC5" w:rsidRPr="003506D0">
          <w:rPr>
            <w:rStyle w:val="Hypertextovprepojenie"/>
          </w:rPr>
          <w:t>https://wiki.finance.gov.sk/display/KPTIV/1.+Zasadnutie+KS+ISVS?preview=/20022637/20022663/2017-03-09-pracovne-skupiny-navrh.pdf</w:t>
        </w:r>
      </w:hyperlink>
    </w:p>
    <w:p w:rsidR="00C35CC5" w:rsidRDefault="00C35CC5" w:rsidP="00BB58B6">
      <w:pPr>
        <w:pStyle w:val="Odsekzoznamu"/>
        <w:numPr>
          <w:ilvl w:val="0"/>
          <w:numId w:val="2"/>
        </w:numPr>
        <w:jc w:val="both"/>
      </w:pPr>
      <w:r>
        <w:t>Pracovné skupiny vypracúvajú odborné stanovisk</w:t>
      </w:r>
      <w:r w:rsidR="004A1252">
        <w:t>á</w:t>
      </w:r>
      <w:r>
        <w:t xml:space="preserve"> </w:t>
      </w:r>
      <w:r w:rsidR="00C97B59">
        <w:t>na základe požiadavky predsedu K</w:t>
      </w:r>
      <w:r w:rsidR="00906525">
        <w:t xml:space="preserve">omisie alebo ním povereného predsedu pracovnej skupiny. </w:t>
      </w:r>
      <w:r w:rsidR="006C301C">
        <w:t xml:space="preserve">Návrhy na nové štandardy môže predkladať aj široká verejnosť po predložení odborného zdôvodnenia a hodnotiacich kritérií. (Metodický pokyn k Výnosu o štandardoch IS VS). </w:t>
      </w:r>
    </w:p>
    <w:p w:rsidR="00906525" w:rsidRDefault="00906525" w:rsidP="00BB58B6">
      <w:pPr>
        <w:pStyle w:val="Odsekzoznamu"/>
        <w:numPr>
          <w:ilvl w:val="0"/>
          <w:numId w:val="2"/>
        </w:numPr>
        <w:jc w:val="both"/>
      </w:pPr>
      <w:r>
        <w:t>V súčasnosti pracovné skupiny pracujú spôsobom širokej diskusie na otvorenom pléne,  kde členmi pracovnýc</w:t>
      </w:r>
      <w:r w:rsidR="00C97B59">
        <w:t>h skupín sú zástupcovia členov Komisie ako stanovuje štatútu K</w:t>
      </w:r>
      <w:r>
        <w:t xml:space="preserve">omisie pre štandardizáciu ISVS sú v zmysle čl. 3 a taktiež prizvaných hosti – odbornej verejnosti , akademickej obce ako aj tretieho sektora. </w:t>
      </w:r>
    </w:p>
    <w:p w:rsidR="00906525" w:rsidRDefault="00906525" w:rsidP="00BB58B6">
      <w:pPr>
        <w:pStyle w:val="Odsekzoznamu"/>
        <w:numPr>
          <w:ilvl w:val="0"/>
          <w:numId w:val="2"/>
        </w:numPr>
        <w:jc w:val="both"/>
      </w:pPr>
      <w:r>
        <w:t xml:space="preserve">Pracovné skupiny </w:t>
      </w:r>
      <w:r w:rsidRPr="00BB58B6">
        <w:rPr>
          <w:b/>
        </w:rPr>
        <w:t>rokujú verejne</w:t>
      </w:r>
      <w:r>
        <w:t xml:space="preserve"> a predmet rokovaní – agenda je zverejňovaná prostriedkom</w:t>
      </w:r>
      <w:r w:rsidR="004A1252">
        <w:t xml:space="preserve"> uvedeným v štatúte Komisie</w:t>
      </w:r>
      <w:r w:rsidRPr="004A1252">
        <w:t xml:space="preserve">, </w:t>
      </w:r>
      <w:r w:rsidR="004A1252">
        <w:t xml:space="preserve">a </w:t>
      </w:r>
      <w:r w:rsidRPr="004A1252">
        <w:t xml:space="preserve">ktorý si </w:t>
      </w:r>
      <w:r w:rsidR="004A1252">
        <w:t xml:space="preserve">Komisia a </w:t>
      </w:r>
      <w:r w:rsidRPr="004A1252">
        <w:t>pracovné</w:t>
      </w:r>
      <w:r>
        <w:t xml:space="preserve"> skupiny schválili na prvom úvodnom stretnutí. Týmto prostriedkom je </w:t>
      </w:r>
      <w:proofErr w:type="spellStart"/>
      <w:r>
        <w:t>MetaiS</w:t>
      </w:r>
      <w:proofErr w:type="spellEnd"/>
      <w:r>
        <w:t xml:space="preserve">, kde je dokonca </w:t>
      </w:r>
      <w:r w:rsidR="00B4784A">
        <w:t>po každom zasadnutí pracovnej skupiny zverejne</w:t>
      </w:r>
      <w:r w:rsidR="004A1252">
        <w:t>n</w:t>
      </w:r>
      <w:r w:rsidR="00B4784A">
        <w:t xml:space="preserve">ý </w:t>
      </w:r>
      <w:r w:rsidR="004A1252">
        <w:t xml:space="preserve">zápis </w:t>
      </w:r>
      <w:r w:rsidR="00B4784A">
        <w:t xml:space="preserve">v priestore </w:t>
      </w:r>
      <w:proofErr w:type="spellStart"/>
      <w:r w:rsidR="00B4784A">
        <w:t>Confluence</w:t>
      </w:r>
      <w:proofErr w:type="spellEnd"/>
      <w:r w:rsidR="00B4784A">
        <w:t xml:space="preserve">: </w:t>
      </w:r>
      <w:hyperlink r:id="rId6" w:history="1">
        <w:r w:rsidR="00B4784A" w:rsidRPr="003506D0">
          <w:rPr>
            <w:rStyle w:val="Hypertextovprepojenie"/>
          </w:rPr>
          <w:t>https://wiki.finance.gov.sk/dashboard.action;SESSIONID_CONFLUENCE=E4C70C5DA25A10D97E0B3202AFD904A8</w:t>
        </w:r>
      </w:hyperlink>
    </w:p>
    <w:p w:rsidR="00B4784A" w:rsidRDefault="00B4784A" w:rsidP="00BB58B6">
      <w:pPr>
        <w:pStyle w:val="Odsekzoznamu"/>
        <w:numPr>
          <w:ilvl w:val="0"/>
          <w:numId w:val="2"/>
        </w:numPr>
        <w:jc w:val="both"/>
      </w:pPr>
      <w:proofErr w:type="spellStart"/>
      <w:r w:rsidRPr="00B4784A">
        <w:t>Confluence</w:t>
      </w:r>
      <w:proofErr w:type="spellEnd"/>
      <w:r>
        <w:t xml:space="preserve"> je prístupný verejne a bez toho aby bolo potrebne vytvoriť prístup do </w:t>
      </w:r>
      <w:proofErr w:type="spellStart"/>
      <w:r>
        <w:t>MetaiS</w:t>
      </w:r>
      <w:proofErr w:type="spellEnd"/>
      <w:r>
        <w:t xml:space="preserve">, tým je možne reagovať zo strany širokej verejnosti na predmetne zápisy ako výstupy práce jednotlivých skupín. </w:t>
      </w:r>
    </w:p>
    <w:p w:rsidR="00B4784A" w:rsidRDefault="00B4784A" w:rsidP="00BB58B6">
      <w:pPr>
        <w:pStyle w:val="Odsekzoznamu"/>
        <w:numPr>
          <w:ilvl w:val="0"/>
          <w:numId w:val="2"/>
        </w:numPr>
        <w:jc w:val="both"/>
      </w:pPr>
      <w:r>
        <w:t xml:space="preserve">Ako príklad si dovoľujeme uviesť jeden zo zápisov PS: </w:t>
      </w:r>
    </w:p>
    <w:p w:rsidR="00B4784A" w:rsidRDefault="00E34034" w:rsidP="00C97B59">
      <w:pPr>
        <w:pStyle w:val="Odsekzoznamu"/>
        <w:ind w:left="1418"/>
        <w:jc w:val="both"/>
      </w:pPr>
      <w:hyperlink r:id="rId7" w:history="1">
        <w:r w:rsidR="00C97B59" w:rsidRPr="00C83095">
          <w:rPr>
            <w:rStyle w:val="Hypertextovprepojenie"/>
          </w:rPr>
          <w:t>https://wiki.finance.gov.sk/pages/viewpage.action?pageId=21594330</w:t>
        </w:r>
      </w:hyperlink>
    </w:p>
    <w:p w:rsidR="00B4784A" w:rsidRDefault="00B4784A" w:rsidP="00BB58B6">
      <w:pPr>
        <w:pStyle w:val="Odsekzoznamu"/>
        <w:numPr>
          <w:ilvl w:val="0"/>
          <w:numId w:val="3"/>
        </w:numPr>
        <w:jc w:val="both"/>
      </w:pPr>
      <w:r>
        <w:t>Každý z predkladaných návrhov do skupín je členmi diskutovaný a schvaľovaný na pracovnej skupine a </w:t>
      </w:r>
      <w:r w:rsidR="004A1252">
        <w:t>ver</w:t>
      </w:r>
      <w:r>
        <w:t>e</w:t>
      </w:r>
      <w:r w:rsidR="004A1252">
        <w:t>j</w:t>
      </w:r>
      <w:r>
        <w:t>ne a n</w:t>
      </w:r>
      <w:r w:rsidR="00440A73">
        <w:t>á</w:t>
      </w:r>
      <w:r>
        <w:t>sledne zver</w:t>
      </w:r>
      <w:r w:rsidR="00440A73">
        <w:t>e</w:t>
      </w:r>
      <w:r>
        <w:t>jn</w:t>
      </w:r>
      <w:r w:rsidR="00440A73">
        <w:t>en</w:t>
      </w:r>
      <w:r>
        <w:t>ý v z</w:t>
      </w:r>
      <w:r w:rsidR="00440A73">
        <w:t>á</w:t>
      </w:r>
      <w:r>
        <w:t>pise kde je pomerom hlasov</w:t>
      </w:r>
      <w:r w:rsidR="004A1252">
        <w:t xml:space="preserve"> alebo konsenzom</w:t>
      </w:r>
      <w:r>
        <w:t xml:space="preserve"> napísane či došlo k schváleniu alebo nie. </w:t>
      </w:r>
    </w:p>
    <w:p w:rsidR="00B4784A" w:rsidRDefault="00B4784A" w:rsidP="00906525">
      <w:pPr>
        <w:pStyle w:val="Odsekzoznamu"/>
      </w:pPr>
    </w:p>
    <w:p w:rsidR="00BB58B6" w:rsidRDefault="00B4784A" w:rsidP="00C97B59">
      <w:pPr>
        <w:pStyle w:val="Odsekzoznamu"/>
        <w:numPr>
          <w:ilvl w:val="0"/>
          <w:numId w:val="1"/>
        </w:numPr>
        <w:jc w:val="both"/>
      </w:pPr>
      <w:r>
        <w:t>Proces predk</w:t>
      </w:r>
      <w:r w:rsidR="00C97B59">
        <w:t>ladania schválených návrhov do K</w:t>
      </w:r>
      <w:r>
        <w:t>omisie pre štandardizáciu ISVS na základe schválených výstupov pracovných skupín, ktoré prešli dôkladnou komunikáciou medzi členmi PS ako aj prizvanou odbornou verejnosťou sú tieto zá</w:t>
      </w:r>
      <w:r w:rsidR="00C97B59">
        <w:t>very predkladane na schválenie K</w:t>
      </w:r>
      <w:r>
        <w:t xml:space="preserve">omisií pre štandardizáciu ISVS. </w:t>
      </w:r>
    </w:p>
    <w:p w:rsidR="00BB58B6" w:rsidRDefault="00B4784A" w:rsidP="00BB58B6">
      <w:pPr>
        <w:pStyle w:val="Odsekzoznamu"/>
        <w:numPr>
          <w:ilvl w:val="0"/>
          <w:numId w:val="3"/>
        </w:numPr>
        <w:jc w:val="both"/>
      </w:pPr>
      <w:r>
        <w:t>Členovia PS majú za povinnosť danú predsedom pracovných skupín informovať o výstupoch jednotlivých pracovných</w:t>
      </w:r>
      <w:r w:rsidR="00513707">
        <w:t xml:space="preserve"> skupín svoj</w:t>
      </w:r>
      <w:r w:rsidR="00440A73">
        <w:t>i</w:t>
      </w:r>
      <w:r w:rsidR="00513707">
        <w:t xml:space="preserve">ch zástupcov – členov </w:t>
      </w:r>
      <w:r w:rsidR="00C97B59">
        <w:t>K</w:t>
      </w:r>
      <w:r w:rsidR="00513707">
        <w:t xml:space="preserve">omisie. Máme za to že členovia </w:t>
      </w:r>
      <w:r w:rsidR="00C97B59">
        <w:t>K</w:t>
      </w:r>
      <w:r w:rsidR="00513707">
        <w:t>omisie tieto výstupy od nimi nominovaných členov PS dostávajú na pravidelnej báze a dokonca tvrdíme, že niektorí členovia komisie s</w:t>
      </w:r>
      <w:r w:rsidR="00440A73">
        <w:t>ú</w:t>
      </w:r>
      <w:r w:rsidR="00513707">
        <w:t xml:space="preserve"> aj samotnými členmi </w:t>
      </w:r>
      <w:r w:rsidR="00C97B59">
        <w:t>K</w:t>
      </w:r>
      <w:r w:rsidR="00513707">
        <w:t xml:space="preserve">omisie a s nastavením </w:t>
      </w:r>
      <w:r w:rsidR="00440A73">
        <w:t>prá</w:t>
      </w:r>
      <w:r w:rsidR="00513707">
        <w:t>ce a procesov pr</w:t>
      </w:r>
      <w:r w:rsidR="00440A73">
        <w:t>á</w:t>
      </w:r>
      <w:r w:rsidR="00513707">
        <w:t>ce v PS sú stotožnen</w:t>
      </w:r>
      <w:r w:rsidR="00440A73">
        <w:t>í</w:t>
      </w:r>
      <w:r w:rsidR="00513707">
        <w:t xml:space="preserve"> a vyhovuje </w:t>
      </w:r>
      <w:r w:rsidR="00440A73">
        <w:t xml:space="preserve">im. </w:t>
      </w:r>
    </w:p>
    <w:p w:rsidR="00513707" w:rsidRDefault="00440A73" w:rsidP="00BB58B6">
      <w:pPr>
        <w:pStyle w:val="Odsekzoznamu"/>
        <w:numPr>
          <w:ilvl w:val="0"/>
          <w:numId w:val="3"/>
        </w:numPr>
        <w:jc w:val="both"/>
      </w:pPr>
      <w:r>
        <w:t>Konštatujem, že vý</w:t>
      </w:r>
      <w:r w:rsidR="00513707">
        <w:t xml:space="preserve">stupy PS predkladané </w:t>
      </w:r>
      <w:r w:rsidR="00C97B59">
        <w:t>K</w:t>
      </w:r>
      <w:r w:rsidR="00513707">
        <w:t>omisi</w:t>
      </w:r>
      <w:r>
        <w:t>i</w:t>
      </w:r>
      <w:r w:rsidR="00513707">
        <w:t xml:space="preserve"> nie s</w:t>
      </w:r>
      <w:r>
        <w:t>ú</w:t>
      </w:r>
      <w:r w:rsidR="00513707">
        <w:t xml:space="preserve"> pre členov </w:t>
      </w:r>
      <w:r w:rsidR="00C97B59">
        <w:t>K</w:t>
      </w:r>
      <w:r w:rsidR="00513707">
        <w:t>omis</w:t>
      </w:r>
      <w:r>
        <w:t>ie</w:t>
      </w:r>
      <w:r w:rsidR="00513707">
        <w:t xml:space="preserve"> n</w:t>
      </w:r>
      <w:r>
        <w:t>ó</w:t>
      </w:r>
      <w:r w:rsidR="00513707">
        <w:t>vum nakoľko</w:t>
      </w:r>
      <w:r w:rsidR="00C97B59">
        <w:t>,</w:t>
      </w:r>
      <w:r w:rsidR="00513707">
        <w:t xml:space="preserve"> ak by neboli členovia </w:t>
      </w:r>
      <w:r w:rsidR="00C97B59">
        <w:t>K</w:t>
      </w:r>
      <w:r w:rsidR="00513707">
        <w:t>o</w:t>
      </w:r>
      <w:r>
        <w:t>misie informovaní členmi PS majú</w:t>
      </w:r>
      <w:r w:rsidR="00513707">
        <w:t xml:space="preserve"> st</w:t>
      </w:r>
      <w:r>
        <w:t>á</w:t>
      </w:r>
      <w:r w:rsidR="00513707">
        <w:t>le možnosť činnosť jednotli</w:t>
      </w:r>
      <w:r>
        <w:t>vých P</w:t>
      </w:r>
      <w:r w:rsidR="00C97B59">
        <w:t>S</w:t>
      </w:r>
      <w:r>
        <w:t xml:space="preserve"> sledovať nástrojom </w:t>
      </w:r>
      <w:proofErr w:type="spellStart"/>
      <w:r>
        <w:t>MetaI</w:t>
      </w:r>
      <w:r w:rsidR="00513707">
        <w:t>S</w:t>
      </w:r>
      <w:proofErr w:type="spellEnd"/>
      <w:r w:rsidR="00513707">
        <w:t xml:space="preserve">, kde ako sme vyššie uviedli majú všetci členovia </w:t>
      </w:r>
      <w:r w:rsidR="00C97B59">
        <w:t>K</w:t>
      </w:r>
      <w:r w:rsidR="00513707">
        <w:t xml:space="preserve">omisie a PS vytvorené prístupy. </w:t>
      </w:r>
    </w:p>
    <w:p w:rsidR="00513707" w:rsidRDefault="00513707" w:rsidP="00C97B59">
      <w:pPr>
        <w:pStyle w:val="Odsekzoznamu"/>
        <w:numPr>
          <w:ilvl w:val="0"/>
          <w:numId w:val="3"/>
        </w:numPr>
        <w:jc w:val="both"/>
      </w:pPr>
      <w:r>
        <w:lastRenderedPageBreak/>
        <w:t>Taktiež dávame do pozornosti aj jednotlivé t</w:t>
      </w:r>
      <w:r w:rsidR="00440A73">
        <w:t>é</w:t>
      </w:r>
      <w:r>
        <w:t>my rokovaní, kde upozorňujeme, že agenda jednotlivých PS je tak úzko spät</w:t>
      </w:r>
      <w:r w:rsidR="00440A73">
        <w:t>á</w:t>
      </w:r>
      <w:r>
        <w:t>, že témy sa prelínaj</w:t>
      </w:r>
      <w:r w:rsidR="00440A73">
        <w:t>ú</w:t>
      </w:r>
      <w:r>
        <w:t xml:space="preserve"> naprieč viacerými skupinami navzájom a s</w:t>
      </w:r>
      <w:r w:rsidR="00440A73">
        <w:t>ú</w:t>
      </w:r>
      <w:r>
        <w:t xml:space="preserve"> preto aj nieked</w:t>
      </w:r>
      <w:r w:rsidR="00440A73">
        <w:t>y schvaľované</w:t>
      </w:r>
      <w:r>
        <w:t xml:space="preserve"> za jednotlivé oblasti vo viacerých PS. </w:t>
      </w:r>
    </w:p>
    <w:p w:rsidR="00513707" w:rsidRDefault="00513707" w:rsidP="00906525">
      <w:pPr>
        <w:pStyle w:val="Odsekzoznamu"/>
      </w:pPr>
    </w:p>
    <w:p w:rsidR="00B4784A" w:rsidRDefault="00513707" w:rsidP="00C97B59">
      <w:pPr>
        <w:pStyle w:val="Odsekzoznamu"/>
        <w:numPr>
          <w:ilvl w:val="0"/>
          <w:numId w:val="1"/>
        </w:numPr>
        <w:jc w:val="both"/>
      </w:pPr>
      <w:r>
        <w:t xml:space="preserve">Spolupráca štandardizačných skupín so skupinami NKIVS </w:t>
      </w:r>
      <w:r w:rsidR="00B4784A">
        <w:t xml:space="preserve"> </w:t>
      </w:r>
      <w:r>
        <w:t xml:space="preserve">je na úrovni štandardných stretnutí predsedov pracovných skupín štandardizačných </w:t>
      </w:r>
      <w:proofErr w:type="spellStart"/>
      <w:r>
        <w:t>vs</w:t>
      </w:r>
      <w:proofErr w:type="spellEnd"/>
      <w:r>
        <w:t xml:space="preserve">. NKIVS, kde ako prvé lastovičky môžeme ukázať spracovanie jednotlivých metodík a následne pripomienkovanie zo strany NKIVS skupín ale aj v opačnom garde. </w:t>
      </w:r>
    </w:p>
    <w:sectPr w:rsidR="00B4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7B19"/>
    <w:multiLevelType w:val="hybridMultilevel"/>
    <w:tmpl w:val="5EDC7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5E0F"/>
    <w:multiLevelType w:val="hybridMultilevel"/>
    <w:tmpl w:val="62D293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19031C"/>
    <w:multiLevelType w:val="hybridMultilevel"/>
    <w:tmpl w:val="204EBD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1"/>
    <w:rsid w:val="00182931"/>
    <w:rsid w:val="00440A73"/>
    <w:rsid w:val="004A1252"/>
    <w:rsid w:val="00513707"/>
    <w:rsid w:val="005557A3"/>
    <w:rsid w:val="006C301C"/>
    <w:rsid w:val="00712E43"/>
    <w:rsid w:val="00906525"/>
    <w:rsid w:val="00AD52B7"/>
    <w:rsid w:val="00B4784A"/>
    <w:rsid w:val="00BB58B6"/>
    <w:rsid w:val="00C35CC5"/>
    <w:rsid w:val="00C97B59"/>
    <w:rsid w:val="00E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63F"/>
  <w15:chartTrackingRefBased/>
  <w15:docId w15:val="{3AE9DC86-2366-43AF-A1A3-EE55160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47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C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5CC5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4784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finance.gov.sk/pages/viewpage.action?pageId=2159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finance.gov.sk/dashboard.action;SESSIONID_CONFLUENCE=E4C70C5DA25A10D97E0B3202AFD904A8" TargetMode="External"/><Relationship Id="rId5" Type="http://schemas.openxmlformats.org/officeDocument/2006/relationships/hyperlink" Target="https://wiki.finance.gov.sk/display/KPTIV/1.+Zasadnutie+KS+ISVS?preview=/20022637/20022663/2017-03-09-pracovne-skupiny-navr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Ervín Šimko</dc:creator>
  <cp:keywords/>
  <dc:description/>
  <cp:lastModifiedBy>Simona Habaľová</cp:lastModifiedBy>
  <cp:revision>7</cp:revision>
  <dcterms:created xsi:type="dcterms:W3CDTF">2017-09-18T07:08:00Z</dcterms:created>
  <dcterms:modified xsi:type="dcterms:W3CDTF">2017-09-18T07:54:00Z</dcterms:modified>
</cp:coreProperties>
</file>